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8F1432" w:rsidRDefault="00E47AB4" w:rsidP="008F1432">
            <w:pPr>
              <w:jc w:val="center"/>
              <w:rPr>
                <w:b/>
                <w:sz w:val="32"/>
              </w:rPr>
            </w:pPr>
            <w:r>
              <w:rPr>
                <w:b/>
                <w:sz w:val="32"/>
              </w:rPr>
              <w:t xml:space="preserve">Unit Name: </w:t>
            </w:r>
          </w:p>
          <w:p w:rsidR="00442939" w:rsidRPr="00442939" w:rsidRDefault="00C92411" w:rsidP="008F1432">
            <w:pPr>
              <w:jc w:val="center"/>
              <w:rPr>
                <w:b/>
                <w:sz w:val="32"/>
              </w:rPr>
            </w:pPr>
            <w:r>
              <w:rPr>
                <w:b/>
                <w:sz w:val="32"/>
              </w:rPr>
              <w:t>Numerical Patterns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C92411" w:rsidRPr="00C92411" w:rsidRDefault="008F1432" w:rsidP="00C92411">
            <w:pPr>
              <w:tabs>
                <w:tab w:val="left" w:pos="7901"/>
              </w:tabs>
              <w:autoSpaceDE w:val="0"/>
              <w:autoSpaceDN w:val="0"/>
              <w:adjustRightInd w:val="0"/>
              <w:rPr>
                <w:rFonts w:ascii="Times New Roman" w:hAnsi="Times New Roman" w:cs="Times New Roman"/>
              </w:rPr>
            </w:pPr>
            <w:proofErr w:type="gramStart"/>
            <w:r w:rsidRPr="00A746F3">
              <w:rPr>
                <w:rFonts w:ascii="Times New Roman" w:hAnsi="Times New Roman" w:cs="Times New Roman"/>
                <w:b/>
              </w:rPr>
              <w:t>5.OA.</w:t>
            </w:r>
            <w:r w:rsidR="00C92411">
              <w:rPr>
                <w:rFonts w:ascii="Times New Roman" w:hAnsi="Times New Roman" w:cs="Times New Roman"/>
                <w:b/>
              </w:rPr>
              <w:t>3</w:t>
            </w:r>
            <w:proofErr w:type="gramEnd"/>
            <w:r w:rsidR="00C92411" w:rsidRPr="00C92411">
              <w:rPr>
                <w:rFonts w:ascii="Times New Roman" w:eastAsia="Times New Roman" w:hAnsi="Times New Roman" w:cs="Times New Roman"/>
                <w:szCs w:val="24"/>
              </w:rPr>
              <w:t xml:space="preserve"> </w:t>
            </w:r>
            <w:r w:rsidR="00C92411">
              <w:rPr>
                <w:rFonts w:ascii="Times New Roman" w:eastAsia="Times New Roman" w:hAnsi="Times New Roman" w:cs="Times New Roman"/>
                <w:szCs w:val="24"/>
              </w:rPr>
              <w:t xml:space="preserve"> </w:t>
            </w:r>
            <w:r w:rsidR="00C92411" w:rsidRPr="00C92411">
              <w:rPr>
                <w:rFonts w:ascii="Times New Roman" w:eastAsia="Times New Roman" w:hAnsi="Times New Roman" w:cs="Times New Roman"/>
                <w:szCs w:val="24"/>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00C92411">
              <w:rPr>
                <w:rFonts w:ascii="Times New Roman" w:hAnsi="Times New Roman" w:cs="Times New Roman"/>
                <w:b/>
              </w:rPr>
              <w:t xml:space="preserve">  </w:t>
            </w:r>
          </w:p>
          <w:p w:rsidR="008F1432" w:rsidRPr="00C92411" w:rsidRDefault="008F1432" w:rsidP="00C92411">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2C50E8" w:rsidRDefault="00290CA3" w:rsidP="002C50E8">
            <w:pPr>
              <w:rPr>
                <w:b/>
                <w:sz w:val="28"/>
                <w:szCs w:val="28"/>
              </w:rPr>
            </w:pPr>
            <w:r w:rsidRPr="00290CA3">
              <w:rPr>
                <w:b/>
                <w:sz w:val="28"/>
                <w:szCs w:val="28"/>
              </w:rPr>
              <w:t>Essential Vocabulary:</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related sequence</w:t>
            </w:r>
          </w:p>
          <w:p w:rsidR="0079066B"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line graph</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data table</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x-axis</w:t>
            </w:r>
          </w:p>
          <w:p w:rsid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y-axis</w:t>
            </w:r>
          </w:p>
          <w:p w:rsidR="003A3997" w:rsidRPr="003A3997" w:rsidRDefault="003A3997" w:rsidP="003A3997">
            <w:pPr>
              <w:pStyle w:val="ListParagraph"/>
              <w:numPr>
                <w:ilvl w:val="0"/>
                <w:numId w:val="24"/>
              </w:numPr>
              <w:rPr>
                <w:rFonts w:ascii="Times New Roman" w:hAnsi="Times New Roman" w:cs="Times New Roman"/>
                <w:szCs w:val="28"/>
              </w:rPr>
            </w:pPr>
            <w:r>
              <w:rPr>
                <w:rFonts w:ascii="Times New Roman" w:hAnsi="Times New Roman" w:cs="Times New Roman"/>
                <w:szCs w:val="28"/>
              </w:rPr>
              <w:t>ordered pair</w:t>
            </w:r>
          </w:p>
        </w:tc>
      </w:tr>
      <w:tr w:rsidR="00290CA3" w:rsidTr="00826230">
        <w:tc>
          <w:tcPr>
            <w:tcW w:w="9576" w:type="dxa"/>
          </w:tcPr>
          <w:p w:rsidR="004E4F9E" w:rsidRDefault="00290CA3" w:rsidP="004E4F9E">
            <w:pPr>
              <w:rPr>
                <w:b/>
                <w:sz w:val="28"/>
                <w:szCs w:val="28"/>
              </w:rPr>
            </w:pPr>
            <w:r w:rsidRPr="00290CA3">
              <w:rPr>
                <w:b/>
                <w:sz w:val="28"/>
                <w:szCs w:val="28"/>
              </w:rPr>
              <w:t>Unit Overview:</w:t>
            </w:r>
          </w:p>
          <w:p w:rsidR="00C92411" w:rsidRDefault="00450128" w:rsidP="004E4F9E">
            <w:pPr>
              <w:rPr>
                <w:rFonts w:ascii="Times New Roman" w:hAnsi="Times New Roman" w:cs="Times New Roman"/>
              </w:rPr>
            </w:pPr>
            <w:r w:rsidRPr="00450128">
              <w:rPr>
                <w:rFonts w:ascii="Times New Roman" w:hAnsi="Times New Roman" w:cs="Times New Roman"/>
              </w:rPr>
              <w:t xml:space="preserve">This standard </w:t>
            </w:r>
            <w:r>
              <w:rPr>
                <w:rFonts w:ascii="Times New Roman" w:hAnsi="Times New Roman" w:cs="Times New Roman"/>
              </w:rPr>
              <w:t>builds on students’ work</w:t>
            </w:r>
            <w:r w:rsidRPr="00450128">
              <w:rPr>
                <w:rFonts w:ascii="Times New Roman" w:hAnsi="Times New Roman" w:cs="Times New Roman"/>
              </w:rPr>
              <w:t xml:space="preserve"> from </w:t>
            </w:r>
            <w:r w:rsidR="004E4F9E">
              <w:rPr>
                <w:rFonts w:ascii="Times New Roman" w:hAnsi="Times New Roman" w:cs="Times New Roman"/>
              </w:rPr>
              <w:t>f</w:t>
            </w:r>
            <w:r w:rsidRPr="00450128">
              <w:rPr>
                <w:rFonts w:ascii="Times New Roman" w:hAnsi="Times New Roman" w:cs="Times New Roman"/>
              </w:rPr>
              <w:t xml:space="preserve">ourth </w:t>
            </w:r>
            <w:r w:rsidR="004E4F9E">
              <w:rPr>
                <w:rFonts w:ascii="Times New Roman" w:hAnsi="Times New Roman" w:cs="Times New Roman"/>
              </w:rPr>
              <w:t>g</w:t>
            </w:r>
            <w:r w:rsidRPr="00450128">
              <w:rPr>
                <w:rFonts w:ascii="Times New Roman" w:hAnsi="Times New Roman" w:cs="Times New Roman"/>
              </w:rPr>
              <w:t xml:space="preserve">rade, where students generate numerical patterns when they are given one rule. </w:t>
            </w:r>
            <w:r>
              <w:rPr>
                <w:rFonts w:ascii="Times New Roman" w:hAnsi="Times New Roman" w:cs="Times New Roman"/>
              </w:rPr>
              <w:t xml:space="preserve"> </w:t>
            </w:r>
            <w:r w:rsidRPr="00450128">
              <w:rPr>
                <w:rFonts w:ascii="Times New Roman" w:hAnsi="Times New Roman" w:cs="Times New Roman"/>
              </w:rPr>
              <w:t xml:space="preserve">In </w:t>
            </w:r>
            <w:r w:rsidR="004E4F9E">
              <w:rPr>
                <w:rFonts w:ascii="Times New Roman" w:hAnsi="Times New Roman" w:cs="Times New Roman"/>
              </w:rPr>
              <w:t>f</w:t>
            </w:r>
            <w:r w:rsidRPr="00450128">
              <w:rPr>
                <w:rFonts w:ascii="Times New Roman" w:hAnsi="Times New Roman" w:cs="Times New Roman"/>
              </w:rPr>
              <w:t xml:space="preserve">ifth </w:t>
            </w:r>
            <w:r w:rsidR="004E4F9E">
              <w:rPr>
                <w:rFonts w:ascii="Times New Roman" w:hAnsi="Times New Roman" w:cs="Times New Roman"/>
              </w:rPr>
              <w:t>g</w:t>
            </w:r>
            <w:r w:rsidRPr="00450128">
              <w:rPr>
                <w:rFonts w:ascii="Times New Roman" w:hAnsi="Times New Roman" w:cs="Times New Roman"/>
              </w:rPr>
              <w:t>rade, students are given two rules and generate two numerical patterns. The graphs that are created should be line graphs to represent the pattern.</w:t>
            </w:r>
          </w:p>
          <w:p w:rsidR="00615121" w:rsidRPr="004E4F9E" w:rsidRDefault="00615121" w:rsidP="004E4F9E">
            <w:pPr>
              <w:rPr>
                <w:b/>
                <w:sz w:val="28"/>
                <w:szCs w:val="28"/>
              </w:rPr>
            </w:pPr>
          </w:p>
        </w:tc>
      </w:tr>
      <w:tr w:rsidR="00290CA3" w:rsidTr="0030249E">
        <w:tc>
          <w:tcPr>
            <w:tcW w:w="9576" w:type="dxa"/>
          </w:tcPr>
          <w:p w:rsidR="004E4F9E" w:rsidRDefault="00E47AB4" w:rsidP="004E4F9E">
            <w:pPr>
              <w:rPr>
                <w:b/>
                <w:sz w:val="28"/>
                <w:szCs w:val="28"/>
              </w:rPr>
            </w:pPr>
            <w:r>
              <w:br w:type="page"/>
            </w:r>
            <w:r w:rsidR="00290CA3" w:rsidRPr="00290CA3">
              <w:rPr>
                <w:b/>
                <w:sz w:val="28"/>
                <w:szCs w:val="28"/>
              </w:rPr>
              <w:t>Strategies/Skills:</w:t>
            </w:r>
          </w:p>
          <w:p w:rsidR="0079066B" w:rsidRPr="004E4F9E" w:rsidRDefault="00450128" w:rsidP="004E4F9E">
            <w:pPr>
              <w:rPr>
                <w:b/>
                <w:sz w:val="28"/>
                <w:szCs w:val="28"/>
              </w:rPr>
            </w:pPr>
            <w:r w:rsidRPr="00450128">
              <w:rPr>
                <w:rFonts w:ascii="Times New Roman" w:hAnsi="Times New Roman" w:cs="Times New Roman"/>
                <w:szCs w:val="28"/>
              </w:rPr>
              <w:t>Students will create related sequences</w:t>
            </w:r>
            <w:r w:rsidR="003A3997">
              <w:rPr>
                <w:rFonts w:ascii="Times New Roman" w:hAnsi="Times New Roman" w:cs="Times New Roman"/>
                <w:szCs w:val="28"/>
              </w:rPr>
              <w:t xml:space="preserve"> in data tables</w:t>
            </w:r>
            <w:r w:rsidRPr="00450128">
              <w:rPr>
                <w:rFonts w:ascii="Times New Roman" w:hAnsi="Times New Roman" w:cs="Times New Roman"/>
                <w:szCs w:val="28"/>
              </w:rPr>
              <w:t xml:space="preserve"> and plot points to create line graphs.  Students will determine the relationship between </w:t>
            </w:r>
            <w:r w:rsidRPr="004E4F9E">
              <w:rPr>
                <w:rFonts w:ascii="Times New Roman" w:hAnsi="Times New Roman" w:cs="Times New Roman"/>
                <w:i/>
                <w:szCs w:val="28"/>
              </w:rPr>
              <w:t>–x</w:t>
            </w:r>
            <w:r w:rsidRPr="00450128">
              <w:rPr>
                <w:rFonts w:ascii="Times New Roman" w:hAnsi="Times New Roman" w:cs="Times New Roman"/>
                <w:szCs w:val="28"/>
              </w:rPr>
              <w:t xml:space="preserve"> and </w:t>
            </w:r>
            <w:r w:rsidRPr="004E4F9E">
              <w:rPr>
                <w:rFonts w:ascii="Times New Roman" w:hAnsi="Times New Roman" w:cs="Times New Roman"/>
                <w:i/>
                <w:szCs w:val="28"/>
              </w:rPr>
              <w:t xml:space="preserve">–y </w:t>
            </w:r>
            <w:r w:rsidRPr="00450128">
              <w:rPr>
                <w:rFonts w:ascii="Times New Roman" w:hAnsi="Times New Roman" w:cs="Times New Roman"/>
                <w:szCs w:val="28"/>
              </w:rPr>
              <w:t>in an ordered pair in a data table.  (</w:t>
            </w:r>
            <w:r w:rsidRPr="00450128">
              <w:rPr>
                <w:rFonts w:ascii="Times New Roman" w:hAnsi="Times New Roman" w:cs="Times New Roman"/>
                <w:i/>
                <w:szCs w:val="28"/>
              </w:rPr>
              <w:t>Ex:</w:t>
            </w:r>
            <w:r w:rsidRPr="00450128">
              <w:rPr>
                <w:rFonts w:ascii="Times New Roman" w:hAnsi="Times New Roman" w:cs="Times New Roman"/>
                <w:szCs w:val="28"/>
              </w:rPr>
              <w:t xml:space="preserve"> </w:t>
            </w:r>
            <w:r w:rsidRPr="004E4F9E">
              <w:rPr>
                <w:rFonts w:ascii="Times New Roman" w:hAnsi="Times New Roman" w:cs="Times New Roman"/>
                <w:i/>
                <w:szCs w:val="28"/>
              </w:rPr>
              <w:t>x</w:t>
            </w:r>
            <w:r w:rsidRPr="00450128">
              <w:rPr>
                <w:rFonts w:ascii="Times New Roman" w:hAnsi="Times New Roman" w:cs="Times New Roman"/>
                <w:szCs w:val="28"/>
              </w:rPr>
              <w:t xml:space="preserve"> = </w:t>
            </w:r>
            <w:r w:rsidRPr="004E4F9E">
              <w:rPr>
                <w:rFonts w:ascii="Times New Roman" w:hAnsi="Times New Roman" w:cs="Times New Roman"/>
                <w:i/>
                <w:szCs w:val="28"/>
              </w:rPr>
              <w:t>y</w:t>
            </w:r>
            <w:r w:rsidRPr="00450128">
              <w:rPr>
                <w:rFonts w:ascii="Times New Roman" w:hAnsi="Times New Roman" w:cs="Times New Roman"/>
                <w:szCs w:val="28"/>
              </w:rPr>
              <w:t xml:space="preserve"> + 2 shows that each </w:t>
            </w:r>
            <w:r w:rsidRPr="004E4F9E">
              <w:rPr>
                <w:rFonts w:ascii="Times New Roman" w:hAnsi="Times New Roman" w:cs="Times New Roman"/>
                <w:i/>
                <w:szCs w:val="28"/>
              </w:rPr>
              <w:t>–x</w:t>
            </w:r>
            <w:r w:rsidRPr="00450128">
              <w:rPr>
                <w:rFonts w:ascii="Times New Roman" w:hAnsi="Times New Roman" w:cs="Times New Roman"/>
                <w:szCs w:val="28"/>
              </w:rPr>
              <w:t xml:space="preserve"> is two more than the </w:t>
            </w:r>
            <w:r w:rsidRPr="004E4F9E">
              <w:rPr>
                <w:rFonts w:ascii="Times New Roman" w:hAnsi="Times New Roman" w:cs="Times New Roman"/>
                <w:i/>
                <w:szCs w:val="28"/>
              </w:rPr>
              <w:t>–y</w:t>
            </w:r>
            <w:r w:rsidRPr="00450128">
              <w:rPr>
                <w:rFonts w:ascii="Times New Roman" w:hAnsi="Times New Roman" w:cs="Times New Roman"/>
                <w:szCs w:val="28"/>
              </w:rPr>
              <w:t xml:space="preserve"> in the pattern.  If </w:t>
            </w:r>
            <w:r w:rsidRPr="004E4F9E">
              <w:rPr>
                <w:rFonts w:ascii="Times New Roman" w:hAnsi="Times New Roman" w:cs="Times New Roman"/>
                <w:i/>
                <w:szCs w:val="28"/>
              </w:rPr>
              <w:t>x</w:t>
            </w:r>
            <w:r w:rsidRPr="00450128">
              <w:rPr>
                <w:rFonts w:ascii="Times New Roman" w:hAnsi="Times New Roman" w:cs="Times New Roman"/>
                <w:szCs w:val="28"/>
              </w:rPr>
              <w:t xml:space="preserve"> is 9, </w:t>
            </w:r>
            <w:r w:rsidRPr="004E4F9E">
              <w:rPr>
                <w:rFonts w:ascii="Times New Roman" w:hAnsi="Times New Roman" w:cs="Times New Roman"/>
                <w:i/>
                <w:szCs w:val="28"/>
              </w:rPr>
              <w:t>y</w:t>
            </w:r>
            <w:r w:rsidRPr="00450128">
              <w:rPr>
                <w:rFonts w:ascii="Times New Roman" w:hAnsi="Times New Roman" w:cs="Times New Roman"/>
                <w:szCs w:val="28"/>
              </w:rPr>
              <w:t xml:space="preserve"> is 7).  Students will also compare line graphs.</w:t>
            </w:r>
            <w:r>
              <w:rPr>
                <w:rFonts w:ascii="Times New Roman" w:hAnsi="Times New Roman" w:cs="Times New Roman"/>
                <w:szCs w:val="28"/>
              </w:rPr>
              <w:t xml:space="preserve">  Students are required to solve real-world problems using patterns </w:t>
            </w:r>
            <w:r w:rsidR="00F437CD">
              <w:rPr>
                <w:rFonts w:ascii="Times New Roman" w:hAnsi="Times New Roman" w:cs="Times New Roman"/>
                <w:szCs w:val="28"/>
              </w:rPr>
              <w:t xml:space="preserve">to </w:t>
            </w:r>
            <w:r>
              <w:rPr>
                <w:rFonts w:ascii="Times New Roman" w:hAnsi="Times New Roman" w:cs="Times New Roman"/>
                <w:szCs w:val="28"/>
              </w:rPr>
              <w:t>plan a ‘Spring Carnival’</w:t>
            </w:r>
            <w:r w:rsidR="00F437CD">
              <w:rPr>
                <w:rFonts w:ascii="Times New Roman" w:hAnsi="Times New Roman" w:cs="Times New Roman"/>
                <w:szCs w:val="28"/>
              </w:rPr>
              <w:t>.</w:t>
            </w:r>
          </w:p>
          <w:p w:rsidR="00450128" w:rsidRDefault="00450128" w:rsidP="004E4F9E">
            <w:pPr>
              <w:pStyle w:val="ListParagraph"/>
              <w:numPr>
                <w:ilvl w:val="0"/>
                <w:numId w:val="23"/>
              </w:numPr>
              <w:rPr>
                <w:rFonts w:ascii="Times New Roman" w:hAnsi="Times New Roman" w:cs="Times New Roman"/>
                <w:szCs w:val="28"/>
              </w:rPr>
            </w:pPr>
            <w:r>
              <w:rPr>
                <w:rFonts w:ascii="Times New Roman" w:hAnsi="Times New Roman" w:cs="Times New Roman"/>
                <w:szCs w:val="28"/>
              </w:rPr>
              <w:t>Line graphs</w:t>
            </w:r>
          </w:p>
          <w:p w:rsidR="00C92411" w:rsidRDefault="00450128" w:rsidP="004E4F9E">
            <w:pPr>
              <w:pStyle w:val="ListParagraph"/>
              <w:numPr>
                <w:ilvl w:val="0"/>
                <w:numId w:val="23"/>
              </w:numPr>
              <w:rPr>
                <w:rFonts w:ascii="Times New Roman" w:hAnsi="Times New Roman" w:cs="Times New Roman"/>
                <w:szCs w:val="28"/>
              </w:rPr>
            </w:pPr>
            <w:r>
              <w:rPr>
                <w:rFonts w:ascii="Times New Roman" w:hAnsi="Times New Roman" w:cs="Times New Roman"/>
                <w:szCs w:val="28"/>
              </w:rPr>
              <w:t xml:space="preserve">Data tables </w:t>
            </w:r>
          </w:p>
          <w:p w:rsidR="00615121" w:rsidRPr="003A3997" w:rsidRDefault="00615121" w:rsidP="00615121">
            <w:pPr>
              <w:pStyle w:val="ListParagraph"/>
              <w:rPr>
                <w:rFonts w:ascii="Times New Roman" w:hAnsi="Times New Roman" w:cs="Times New Roman"/>
                <w:szCs w:val="28"/>
              </w:rPr>
            </w:pPr>
            <w:bookmarkStart w:id="0" w:name="_GoBack"/>
            <w:bookmarkEnd w:id="0"/>
          </w:p>
        </w:tc>
      </w:tr>
      <w:tr w:rsidR="00290CA3" w:rsidTr="00223180">
        <w:tc>
          <w:tcPr>
            <w:tcW w:w="9576" w:type="dxa"/>
          </w:tcPr>
          <w:p w:rsidR="008F1432" w:rsidRDefault="00290CA3" w:rsidP="008F1432">
            <w:pPr>
              <w:rPr>
                <w:b/>
                <w:sz w:val="28"/>
                <w:szCs w:val="28"/>
              </w:rPr>
            </w:pPr>
            <w:r w:rsidRPr="00290CA3">
              <w:rPr>
                <w:b/>
                <w:sz w:val="28"/>
                <w:szCs w:val="28"/>
              </w:rPr>
              <w:t>Video Support:</w:t>
            </w:r>
          </w:p>
          <w:p w:rsidR="00F52855" w:rsidRPr="008F1432" w:rsidRDefault="008F1432" w:rsidP="008F1432">
            <w:pPr>
              <w:rPr>
                <w:b/>
                <w:sz w:val="28"/>
                <w:szCs w:val="28"/>
              </w:rPr>
            </w:pPr>
            <w:r>
              <w:rPr>
                <w:rFonts w:ascii="Times New Roman" w:hAnsi="Times New Roman" w:cs="Times New Roman"/>
              </w:rPr>
              <w:t>No videos referenced for this unit.</w:t>
            </w:r>
          </w:p>
          <w:p w:rsidR="008B4F95" w:rsidRPr="00CE676F" w:rsidRDefault="008B4F95" w:rsidP="008B4F95">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79066B" w:rsidRDefault="003A127B" w:rsidP="00615121">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r w:rsidR="00615121">
              <w:rPr>
                <w:rFonts w:ascii="Times New Roman" w:hAnsi="Times New Roman" w:cs="Times New Roman"/>
              </w:rPr>
              <w:t xml:space="preserve"> </w:t>
            </w:r>
            <w:hyperlink r:id="rId7" w:history="1">
              <w:r w:rsidR="00615121" w:rsidRPr="00615121">
                <w:rPr>
                  <w:rStyle w:val="Hyperlink"/>
                  <w:rFonts w:ascii="Times New Roman" w:hAnsi="Times New Roman" w:cs="Times New Roman"/>
                </w:rPr>
                <w:t>5</w:t>
              </w:r>
              <w:r w:rsidR="00615121" w:rsidRPr="00615121">
                <w:rPr>
                  <w:rStyle w:val="Hyperlink"/>
                  <w:rFonts w:ascii="Times New Roman" w:hAnsi="Times New Roman" w:cs="Times New Roman"/>
                  <w:vertAlign w:val="superscript"/>
                </w:rPr>
                <w:t>th</w:t>
              </w:r>
              <w:r w:rsidR="00615121" w:rsidRPr="00615121">
                <w:rPr>
                  <w:rStyle w:val="Hyperlink"/>
                  <w:rFonts w:ascii="Times New Roman" w:hAnsi="Times New Roman" w:cs="Times New Roman"/>
                </w:rPr>
                <w:t xml:space="preserve"> Grade Unpacking Document</w:t>
              </w:r>
            </w:hyperlink>
          </w:p>
        </w:tc>
      </w:tr>
    </w:tbl>
    <w:p w:rsidR="0069052E" w:rsidRDefault="0069052E"/>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EF" w:rsidRDefault="002B62EF" w:rsidP="00290CA3">
      <w:pPr>
        <w:spacing w:after="0" w:line="240" w:lineRule="auto"/>
      </w:pPr>
      <w:r>
        <w:separator/>
      </w:r>
    </w:p>
  </w:endnote>
  <w:endnote w:type="continuationSeparator" w:id="0">
    <w:p w:rsidR="002B62EF" w:rsidRDefault="002B62EF"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8D" w:rsidRDefault="00C13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8D" w:rsidRDefault="00C13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EF" w:rsidRDefault="002B62EF" w:rsidP="00290CA3">
      <w:pPr>
        <w:spacing w:after="0" w:line="240" w:lineRule="auto"/>
      </w:pPr>
      <w:r>
        <w:separator/>
      </w:r>
    </w:p>
  </w:footnote>
  <w:footnote w:type="continuationSeparator" w:id="0">
    <w:p w:rsidR="002B62EF" w:rsidRDefault="002B62EF"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8D" w:rsidRDefault="00C13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C13E8D">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8D" w:rsidRDefault="00C13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A219A"/>
    <w:multiLevelType w:val="hybridMultilevel"/>
    <w:tmpl w:val="844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3D29AA"/>
    <w:multiLevelType w:val="hybridMultilevel"/>
    <w:tmpl w:val="318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8992033"/>
    <w:multiLevelType w:val="hybridMultilevel"/>
    <w:tmpl w:val="E47AA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164A1"/>
    <w:multiLevelType w:val="hybridMultilevel"/>
    <w:tmpl w:val="9A16E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97400"/>
    <w:multiLevelType w:val="hybridMultilevel"/>
    <w:tmpl w:val="7290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4"/>
  </w:num>
  <w:num w:numId="5">
    <w:abstractNumId w:val="3"/>
  </w:num>
  <w:num w:numId="6">
    <w:abstractNumId w:val="5"/>
  </w:num>
  <w:num w:numId="7">
    <w:abstractNumId w:val="22"/>
  </w:num>
  <w:num w:numId="8">
    <w:abstractNumId w:val="6"/>
  </w:num>
  <w:num w:numId="9">
    <w:abstractNumId w:val="15"/>
  </w:num>
  <w:num w:numId="10">
    <w:abstractNumId w:val="10"/>
  </w:num>
  <w:num w:numId="11">
    <w:abstractNumId w:val="21"/>
  </w:num>
  <w:num w:numId="12">
    <w:abstractNumId w:val="11"/>
  </w:num>
  <w:num w:numId="13">
    <w:abstractNumId w:val="8"/>
  </w:num>
  <w:num w:numId="14">
    <w:abstractNumId w:val="0"/>
  </w:num>
  <w:num w:numId="15">
    <w:abstractNumId w:val="13"/>
  </w:num>
  <w:num w:numId="16">
    <w:abstractNumId w:val="2"/>
  </w:num>
  <w:num w:numId="17">
    <w:abstractNumId w:val="17"/>
  </w:num>
  <w:num w:numId="18">
    <w:abstractNumId w:val="16"/>
  </w:num>
  <w:num w:numId="19">
    <w:abstractNumId w:val="1"/>
  </w:num>
  <w:num w:numId="20">
    <w:abstractNumId w:val="18"/>
  </w:num>
  <w:num w:numId="21">
    <w:abstractNumId w:val="7"/>
  </w:num>
  <w:num w:numId="22">
    <w:abstractNumId w:val="12"/>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371B"/>
    <w:rsid w:val="00074365"/>
    <w:rsid w:val="001D3FF2"/>
    <w:rsid w:val="001F37AF"/>
    <w:rsid w:val="00226FAC"/>
    <w:rsid w:val="00243579"/>
    <w:rsid w:val="00290CA3"/>
    <w:rsid w:val="002B62EF"/>
    <w:rsid w:val="002C50E8"/>
    <w:rsid w:val="002F3761"/>
    <w:rsid w:val="003574D2"/>
    <w:rsid w:val="003A127B"/>
    <w:rsid w:val="003A3997"/>
    <w:rsid w:val="003C2694"/>
    <w:rsid w:val="003C5062"/>
    <w:rsid w:val="00442939"/>
    <w:rsid w:val="00450128"/>
    <w:rsid w:val="004715C6"/>
    <w:rsid w:val="004823B0"/>
    <w:rsid w:val="004C7185"/>
    <w:rsid w:val="004E3E51"/>
    <w:rsid w:val="004E4F9E"/>
    <w:rsid w:val="00510DCE"/>
    <w:rsid w:val="00524DFA"/>
    <w:rsid w:val="0055389E"/>
    <w:rsid w:val="005649D0"/>
    <w:rsid w:val="005722FD"/>
    <w:rsid w:val="0059551B"/>
    <w:rsid w:val="005A0CA5"/>
    <w:rsid w:val="005A5091"/>
    <w:rsid w:val="005E1D45"/>
    <w:rsid w:val="00615121"/>
    <w:rsid w:val="00616D67"/>
    <w:rsid w:val="00686247"/>
    <w:rsid w:val="0069052E"/>
    <w:rsid w:val="00691D82"/>
    <w:rsid w:val="006B72D6"/>
    <w:rsid w:val="006D6AEE"/>
    <w:rsid w:val="00724DF6"/>
    <w:rsid w:val="0074771B"/>
    <w:rsid w:val="00784E38"/>
    <w:rsid w:val="0079066B"/>
    <w:rsid w:val="007B4141"/>
    <w:rsid w:val="007C37F8"/>
    <w:rsid w:val="007D04DE"/>
    <w:rsid w:val="007D143C"/>
    <w:rsid w:val="007E6D5D"/>
    <w:rsid w:val="007F2939"/>
    <w:rsid w:val="0080051F"/>
    <w:rsid w:val="00845B6F"/>
    <w:rsid w:val="00874F1A"/>
    <w:rsid w:val="008A016D"/>
    <w:rsid w:val="008B2103"/>
    <w:rsid w:val="008B4F95"/>
    <w:rsid w:val="008F1432"/>
    <w:rsid w:val="00936775"/>
    <w:rsid w:val="00971E8D"/>
    <w:rsid w:val="00A746F3"/>
    <w:rsid w:val="00A7694B"/>
    <w:rsid w:val="00A9573F"/>
    <w:rsid w:val="00AA23EF"/>
    <w:rsid w:val="00B373A8"/>
    <w:rsid w:val="00B4664D"/>
    <w:rsid w:val="00BC1EE0"/>
    <w:rsid w:val="00C03F6A"/>
    <w:rsid w:val="00C13E8D"/>
    <w:rsid w:val="00C16321"/>
    <w:rsid w:val="00C23AB6"/>
    <w:rsid w:val="00C8667B"/>
    <w:rsid w:val="00C92411"/>
    <w:rsid w:val="00C96042"/>
    <w:rsid w:val="00CE676F"/>
    <w:rsid w:val="00CF329F"/>
    <w:rsid w:val="00D12791"/>
    <w:rsid w:val="00D17591"/>
    <w:rsid w:val="00D9452B"/>
    <w:rsid w:val="00DB0742"/>
    <w:rsid w:val="00DC6CCC"/>
    <w:rsid w:val="00E07871"/>
    <w:rsid w:val="00E17BB3"/>
    <w:rsid w:val="00E35D56"/>
    <w:rsid w:val="00E47AB4"/>
    <w:rsid w:val="00E91C45"/>
    <w:rsid w:val="00EB2837"/>
    <w:rsid w:val="00F050A1"/>
    <w:rsid w:val="00F437CD"/>
    <w:rsid w:val="00F52855"/>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divs>
    <w:div w:id="8856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2014-10-17T17:22:00Z</dcterms:created>
  <dcterms:modified xsi:type="dcterms:W3CDTF">2014-10-17T17:22:00Z</dcterms:modified>
</cp:coreProperties>
</file>